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F086" w14:textId="158D3D8A" w:rsidR="00015A2D" w:rsidRDefault="00015A2D" w:rsidP="004D17E9">
      <w:pPr>
        <w:pStyle w:val="NormalWeb"/>
        <w:shd w:val="clear" w:color="auto" w:fill="FFFFFF"/>
        <w:spacing w:after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Fighting climate change requires all hands on deck </w:t>
      </w:r>
    </w:p>
    <w:p w14:paraId="662F30C4" w14:textId="18C66412" w:rsidR="009271C5" w:rsidRDefault="009271C5" w:rsidP="004D17E9">
      <w:pPr>
        <w:pStyle w:val="NormalWeb"/>
        <w:shd w:val="clear" w:color="auto" w:fill="FFFFFF"/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Editor,</w:t>
      </w:r>
    </w:p>
    <w:p w14:paraId="66E83D63" w14:textId="7100F9EA" w:rsidR="004D17E9" w:rsidRDefault="004D17E9" w:rsidP="00355F0C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 person in the energy business and a member of the local community, I have seen first-hand how people are doing their best to </w:t>
      </w:r>
      <w:r w:rsidR="00AB4137">
        <w:rPr>
          <w:rFonts w:asciiTheme="minorHAnsi" w:hAnsiTheme="minorHAnsi" w:cstheme="minorHAnsi"/>
        </w:rPr>
        <w:t>reduce their emissions to help</w:t>
      </w:r>
      <w:r>
        <w:rPr>
          <w:rFonts w:asciiTheme="minorHAnsi" w:hAnsiTheme="minorHAnsi" w:cstheme="minorHAnsi"/>
        </w:rPr>
        <w:t xml:space="preserve"> fight climate change. Everybody doing just a little bit more can collectively make a huge impact. </w:t>
      </w:r>
    </w:p>
    <w:p w14:paraId="4D94E322" w14:textId="557A80BE" w:rsidR="00FA1389" w:rsidRDefault="009271C5" w:rsidP="00355F0C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no “</w:t>
      </w:r>
      <w:r w:rsidR="004D17E9">
        <w:rPr>
          <w:rFonts w:asciiTheme="minorHAnsi" w:hAnsiTheme="minorHAnsi" w:cstheme="minorHAnsi"/>
        </w:rPr>
        <w:t>silver bullet</w:t>
      </w:r>
      <w:r>
        <w:rPr>
          <w:rFonts w:asciiTheme="minorHAnsi" w:hAnsiTheme="minorHAnsi" w:cstheme="minorHAnsi"/>
        </w:rPr>
        <w:t>”</w:t>
      </w:r>
      <w:r w:rsidR="00870308">
        <w:rPr>
          <w:rFonts w:asciiTheme="minorHAnsi" w:hAnsiTheme="minorHAnsi" w:cstheme="minorHAnsi"/>
        </w:rPr>
        <w:t xml:space="preserve"> </w:t>
      </w:r>
      <w:r w:rsidR="004D17E9">
        <w:rPr>
          <w:rFonts w:asciiTheme="minorHAnsi" w:hAnsiTheme="minorHAnsi" w:cstheme="minorHAnsi"/>
        </w:rPr>
        <w:t>that will magically provide both clean and affordable energy. Hydrogen for electrical production looks promising but is still many years away</w:t>
      </w:r>
      <w:r w:rsidR="00FA1389">
        <w:rPr>
          <w:rFonts w:asciiTheme="minorHAnsi" w:hAnsiTheme="minorHAnsi" w:cstheme="minorHAnsi"/>
        </w:rPr>
        <w:t>.</w:t>
      </w:r>
      <w:r w:rsidR="000D4B38">
        <w:rPr>
          <w:rFonts w:asciiTheme="minorHAnsi" w:hAnsiTheme="minorHAnsi" w:cstheme="minorHAnsi"/>
        </w:rPr>
        <w:t xml:space="preserve"> </w:t>
      </w:r>
      <w:r w:rsidR="007E38E0">
        <w:rPr>
          <w:rFonts w:asciiTheme="minorHAnsi" w:hAnsiTheme="minorHAnsi" w:cstheme="minorHAnsi"/>
        </w:rPr>
        <w:t xml:space="preserve">We need an energy strategy that is realistic to meet the unique needs of our </w:t>
      </w:r>
      <w:r w:rsidR="004C7F66">
        <w:rPr>
          <w:rFonts w:asciiTheme="minorHAnsi" w:hAnsiTheme="minorHAnsi" w:cstheme="minorHAnsi"/>
        </w:rPr>
        <w:t>community</w:t>
      </w:r>
      <w:r w:rsidR="007E38E0">
        <w:rPr>
          <w:rFonts w:asciiTheme="minorHAnsi" w:hAnsiTheme="minorHAnsi" w:cstheme="minorHAnsi"/>
        </w:rPr>
        <w:t xml:space="preserve">. </w:t>
      </w:r>
    </w:p>
    <w:p w14:paraId="6E224A5D" w14:textId="57A9ED03" w:rsidR="004D17E9" w:rsidRDefault="00FA1389" w:rsidP="00355F0C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D17E9">
        <w:rPr>
          <w:rFonts w:asciiTheme="minorHAnsi" w:hAnsiTheme="minorHAnsi" w:cstheme="minorHAnsi"/>
        </w:rPr>
        <w:t xml:space="preserve">hile many Canadians </w:t>
      </w:r>
      <w:r w:rsidR="000D3547">
        <w:rPr>
          <w:rFonts w:asciiTheme="minorHAnsi" w:hAnsiTheme="minorHAnsi" w:cstheme="minorHAnsi"/>
        </w:rPr>
        <w:t>receive</w:t>
      </w:r>
      <w:r w:rsidR="004D17E9">
        <w:rPr>
          <w:rFonts w:asciiTheme="minorHAnsi" w:hAnsiTheme="minorHAnsi" w:cstheme="minorHAnsi"/>
        </w:rPr>
        <w:t xml:space="preserve"> their electricity from hydro and nuclear, the costs are often high</w:t>
      </w:r>
      <w:r w:rsidR="000D3547">
        <w:rPr>
          <w:rFonts w:asciiTheme="minorHAnsi" w:hAnsiTheme="minorHAnsi" w:cstheme="minorHAnsi"/>
        </w:rPr>
        <w:t xml:space="preserve">, with provincial governments in some cases, </w:t>
      </w:r>
      <w:r w:rsidR="0027318A">
        <w:rPr>
          <w:rFonts w:asciiTheme="minorHAnsi" w:hAnsiTheme="minorHAnsi" w:cstheme="minorHAnsi"/>
        </w:rPr>
        <w:t xml:space="preserve">stepping in </w:t>
      </w:r>
      <w:r w:rsidR="009453E4">
        <w:rPr>
          <w:rFonts w:asciiTheme="minorHAnsi" w:hAnsiTheme="minorHAnsi" w:cstheme="minorHAnsi"/>
        </w:rPr>
        <w:t xml:space="preserve">to </w:t>
      </w:r>
      <w:r w:rsidR="000D3547">
        <w:rPr>
          <w:rFonts w:asciiTheme="minorHAnsi" w:hAnsiTheme="minorHAnsi" w:cstheme="minorHAnsi"/>
        </w:rPr>
        <w:t>subsidiz</w:t>
      </w:r>
      <w:r w:rsidR="009453E4">
        <w:rPr>
          <w:rFonts w:asciiTheme="minorHAnsi" w:hAnsiTheme="minorHAnsi" w:cstheme="minorHAnsi"/>
        </w:rPr>
        <w:t>e</w:t>
      </w:r>
      <w:r w:rsidR="000D3547">
        <w:rPr>
          <w:rFonts w:asciiTheme="minorHAnsi" w:hAnsiTheme="minorHAnsi" w:cstheme="minorHAnsi"/>
        </w:rPr>
        <w:t xml:space="preserve"> the costs</w:t>
      </w:r>
      <w:r w:rsidR="004D17E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In about half the provinces and territories,</w:t>
      </w:r>
      <w:r w:rsidR="004D17E9">
        <w:rPr>
          <w:rFonts w:asciiTheme="minorHAnsi" w:hAnsiTheme="minorHAnsi" w:cstheme="minorHAnsi"/>
        </w:rPr>
        <w:t xml:space="preserve"> Canadians still rely on coal and oil for power generation</w:t>
      </w:r>
      <w:r>
        <w:rPr>
          <w:rFonts w:asciiTheme="minorHAnsi" w:hAnsiTheme="minorHAnsi" w:cstheme="minorHAnsi"/>
        </w:rPr>
        <w:t xml:space="preserve"> </w:t>
      </w:r>
      <w:r w:rsidR="00015A2D">
        <w:rPr>
          <w:rFonts w:asciiTheme="minorHAnsi" w:hAnsiTheme="minorHAnsi" w:cstheme="minorHAnsi"/>
        </w:rPr>
        <w:t>which</w:t>
      </w:r>
      <w:r w:rsidR="009C16D0">
        <w:rPr>
          <w:rFonts w:asciiTheme="minorHAnsi" w:hAnsiTheme="minorHAnsi" w:cstheme="minorHAnsi"/>
        </w:rPr>
        <w:t xml:space="preserve"> is not very clean. </w:t>
      </w:r>
      <w:r w:rsidR="004C7F66">
        <w:rPr>
          <w:rFonts w:asciiTheme="minorHAnsi" w:hAnsiTheme="minorHAnsi" w:cstheme="minorHAnsi"/>
        </w:rPr>
        <w:t>Meanwhile</w:t>
      </w:r>
      <w:r w:rsidR="009C16D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well over a million houses and businesses </w:t>
      </w:r>
      <w:r w:rsidR="009C16D0">
        <w:rPr>
          <w:rFonts w:asciiTheme="minorHAnsi" w:hAnsiTheme="minorHAnsi" w:cstheme="minorHAnsi"/>
        </w:rPr>
        <w:t>across Canada</w:t>
      </w:r>
      <w:r w:rsidR="004D17E9">
        <w:rPr>
          <w:rFonts w:asciiTheme="minorHAnsi" w:hAnsiTheme="minorHAnsi" w:cstheme="minorHAnsi"/>
        </w:rPr>
        <w:t xml:space="preserve"> </w:t>
      </w:r>
      <w:r w:rsidR="00015A2D">
        <w:rPr>
          <w:rFonts w:asciiTheme="minorHAnsi" w:hAnsiTheme="minorHAnsi" w:cstheme="minorHAnsi"/>
        </w:rPr>
        <w:t>depend</w:t>
      </w:r>
      <w:r w:rsidR="009271C5">
        <w:rPr>
          <w:rFonts w:asciiTheme="minorHAnsi" w:hAnsiTheme="minorHAnsi" w:cstheme="minorHAnsi"/>
        </w:rPr>
        <w:t xml:space="preserve"> </w:t>
      </w:r>
      <w:r w:rsidR="009C16D0">
        <w:rPr>
          <w:rFonts w:asciiTheme="minorHAnsi" w:hAnsiTheme="minorHAnsi" w:cstheme="minorHAnsi"/>
        </w:rPr>
        <w:t xml:space="preserve">on </w:t>
      </w:r>
      <w:r w:rsidR="004C7F66">
        <w:rPr>
          <w:rFonts w:asciiTheme="minorHAnsi" w:hAnsiTheme="minorHAnsi" w:cstheme="minorHAnsi"/>
        </w:rPr>
        <w:t>furnace</w:t>
      </w:r>
      <w:r w:rsidR="004D17E9">
        <w:rPr>
          <w:rFonts w:asciiTheme="minorHAnsi" w:hAnsiTheme="minorHAnsi" w:cstheme="minorHAnsi"/>
        </w:rPr>
        <w:t xml:space="preserve"> oil and diesel </w:t>
      </w:r>
      <w:r w:rsidR="009C16D0">
        <w:rPr>
          <w:rFonts w:asciiTheme="minorHAnsi" w:hAnsiTheme="minorHAnsi" w:cstheme="minorHAnsi"/>
        </w:rPr>
        <w:t xml:space="preserve">to </w:t>
      </w:r>
      <w:r w:rsidR="004D17E9">
        <w:rPr>
          <w:rFonts w:asciiTheme="minorHAnsi" w:hAnsiTheme="minorHAnsi" w:cstheme="minorHAnsi"/>
        </w:rPr>
        <w:t>provide primary and secondary energy.</w:t>
      </w:r>
    </w:p>
    <w:p w14:paraId="2BE5A20E" w14:textId="04B9A13D" w:rsidR="004D17E9" w:rsidRDefault="004D17E9" w:rsidP="00355F0C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too often gets missed in the dialogue around energy needs and climate change are the solutions offered by propane</w:t>
      </w:r>
      <w:r w:rsidR="00870308">
        <w:rPr>
          <w:rFonts w:asciiTheme="minorHAnsi" w:hAnsiTheme="minorHAnsi" w:cstheme="minorHAnsi"/>
        </w:rPr>
        <w:t xml:space="preserve"> – likely because </w:t>
      </w:r>
      <w:r>
        <w:rPr>
          <w:rFonts w:asciiTheme="minorHAnsi" w:hAnsiTheme="minorHAnsi" w:cstheme="minorHAnsi"/>
        </w:rPr>
        <w:t>some people have</w:t>
      </w:r>
      <w:r w:rsidR="00870308">
        <w:rPr>
          <w:rFonts w:asciiTheme="minorHAnsi" w:hAnsiTheme="minorHAnsi" w:cstheme="minorHAnsi"/>
        </w:rPr>
        <w:t xml:space="preserve"> the view that </w:t>
      </w:r>
      <w:r>
        <w:rPr>
          <w:rFonts w:asciiTheme="minorHAnsi" w:hAnsiTheme="minorHAnsi" w:cstheme="minorHAnsi"/>
        </w:rPr>
        <w:t xml:space="preserve">propane </w:t>
      </w:r>
      <w:r w:rsidR="00870308">
        <w:rPr>
          <w:rFonts w:asciiTheme="minorHAnsi" w:hAnsiTheme="minorHAnsi" w:cstheme="minorHAnsi"/>
        </w:rPr>
        <w:t xml:space="preserve">is for </w:t>
      </w:r>
      <w:r>
        <w:rPr>
          <w:rFonts w:asciiTheme="minorHAnsi" w:hAnsiTheme="minorHAnsi" w:cstheme="minorHAnsi"/>
        </w:rPr>
        <w:t>barbeque</w:t>
      </w:r>
      <w:r w:rsidR="0087030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or the cottage. It’s so much more. And it can make a big difference </w:t>
      </w:r>
      <w:r w:rsidR="008F228C">
        <w:rPr>
          <w:rFonts w:asciiTheme="minorHAnsi" w:hAnsiTheme="minorHAnsi" w:cstheme="minorHAnsi"/>
        </w:rPr>
        <w:t xml:space="preserve">by </w:t>
      </w:r>
      <w:r w:rsidR="000D3547">
        <w:rPr>
          <w:rFonts w:asciiTheme="minorHAnsi" w:hAnsiTheme="minorHAnsi" w:cstheme="minorHAnsi"/>
        </w:rPr>
        <w:t xml:space="preserve">providing relief for the pocketbook and </w:t>
      </w:r>
      <w:r w:rsidR="008F228C">
        <w:rPr>
          <w:rFonts w:asciiTheme="minorHAnsi" w:hAnsiTheme="minorHAnsi" w:cstheme="minorHAnsi"/>
        </w:rPr>
        <w:t>reducing</w:t>
      </w:r>
      <w:r>
        <w:rPr>
          <w:rFonts w:asciiTheme="minorHAnsi" w:hAnsiTheme="minorHAnsi" w:cstheme="minorHAnsi"/>
        </w:rPr>
        <w:t xml:space="preserve"> GHGs</w:t>
      </w:r>
      <w:r w:rsidR="00A2030C">
        <w:rPr>
          <w:rFonts w:asciiTheme="minorHAnsi" w:hAnsiTheme="minorHAnsi" w:cstheme="minorHAnsi"/>
        </w:rPr>
        <w:t xml:space="preserve"> today.</w:t>
      </w:r>
    </w:p>
    <w:p w14:paraId="2FD59BED" w14:textId="2AD725BC" w:rsidR="009C16D0" w:rsidRDefault="004D17E9" w:rsidP="00355F0C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Propane is a low-emission source of energy used for heating homes and businesses, agriculture</w:t>
      </w:r>
      <w:r w:rsidR="000D4B3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transportation, among other uses. </w:t>
      </w:r>
      <w:r w:rsidR="009271C5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ropane is not a greenhouse gas prior to combustion. If it spills</w:t>
      </w:r>
      <w:r w:rsidR="00355F0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it does not cause harm to air, </w:t>
      </w:r>
      <w:r w:rsidR="008F228C">
        <w:rPr>
          <w:rFonts w:asciiTheme="minorHAnsi" w:hAnsiTheme="minorHAnsi" w:cstheme="minorHAnsi"/>
        </w:rPr>
        <w:t>land,</w:t>
      </w:r>
      <w:r>
        <w:rPr>
          <w:rFonts w:asciiTheme="minorHAnsi" w:hAnsiTheme="minorHAnsi" w:cstheme="minorHAnsi"/>
        </w:rPr>
        <w:t xml:space="preserve"> or water. And when it is burned to provide energy, its GHG emission levels are 38 per cent lower than those of heating oil.</w:t>
      </w:r>
      <w:r w:rsidR="009C16D0">
        <w:rPr>
          <w:rFonts w:asciiTheme="minorHAnsi" w:hAnsiTheme="minorHAnsi" w:cstheme="minorHAnsi"/>
        </w:rPr>
        <w:t xml:space="preserve"> </w:t>
      </w:r>
      <w:r w:rsidR="009271C5">
        <w:rPr>
          <w:rFonts w:asciiTheme="minorHAnsi" w:hAnsiTheme="minorHAnsi" w:cstheme="minorHAnsi"/>
        </w:rPr>
        <w:t>T</w:t>
      </w:r>
      <w:r w:rsidR="009C16D0">
        <w:rPr>
          <w:rFonts w:asciiTheme="minorHAnsi" w:hAnsiTheme="minorHAnsi" w:cstheme="minorHAnsi"/>
        </w:rPr>
        <w:t xml:space="preserve">here is </w:t>
      </w:r>
      <w:r w:rsidR="009271C5">
        <w:rPr>
          <w:rFonts w:asciiTheme="minorHAnsi" w:hAnsiTheme="minorHAnsi" w:cstheme="minorHAnsi"/>
        </w:rPr>
        <w:t xml:space="preserve">also </w:t>
      </w:r>
      <w:r w:rsidR="009C16D0">
        <w:rPr>
          <w:rFonts w:asciiTheme="minorHAnsi" w:hAnsiTheme="minorHAnsi" w:cstheme="minorHAnsi"/>
        </w:rPr>
        <w:t>the benefit of reduced insurance costs as there is no danger of contamination that accompan</w:t>
      </w:r>
      <w:r w:rsidR="000D3547">
        <w:rPr>
          <w:rFonts w:asciiTheme="minorHAnsi" w:hAnsiTheme="minorHAnsi" w:cstheme="minorHAnsi"/>
        </w:rPr>
        <w:t>ies</w:t>
      </w:r>
      <w:r w:rsidR="009C16D0">
        <w:rPr>
          <w:rFonts w:asciiTheme="minorHAnsi" w:hAnsiTheme="minorHAnsi" w:cstheme="minorHAnsi"/>
        </w:rPr>
        <w:t xml:space="preserve"> oil spills.</w:t>
      </w:r>
    </w:p>
    <w:p w14:paraId="513698E1" w14:textId="06E2AA74" w:rsidR="00870308" w:rsidRDefault="00870308" w:rsidP="00355F0C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we are truly going to meet the climate change objectives that governments have set out, there </w:t>
      </w:r>
      <w:r w:rsidR="008F228C">
        <w:rPr>
          <w:rFonts w:asciiTheme="minorHAnsi" w:hAnsiTheme="minorHAnsi" w:cstheme="minorHAnsi"/>
        </w:rPr>
        <w:t>must</w:t>
      </w:r>
      <w:r>
        <w:rPr>
          <w:rFonts w:asciiTheme="minorHAnsi" w:hAnsiTheme="minorHAnsi" w:cstheme="minorHAnsi"/>
        </w:rPr>
        <w:t xml:space="preserve"> be an </w:t>
      </w:r>
      <w:r w:rsidR="000D4B38">
        <w:rPr>
          <w:rFonts w:asciiTheme="minorHAnsi" w:hAnsiTheme="minorHAnsi" w:cstheme="minorHAnsi"/>
        </w:rPr>
        <w:t>all-hands-on-deck approach</w:t>
      </w:r>
      <w:r w:rsidR="002B57D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Low</w:t>
      </w:r>
      <w:r w:rsidR="002B57D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emission propane provides an immediate</w:t>
      </w:r>
      <w:r w:rsidR="002B57D0">
        <w:rPr>
          <w:rFonts w:asciiTheme="minorHAnsi" w:hAnsiTheme="minorHAnsi" w:cstheme="minorHAnsi"/>
        </w:rPr>
        <w:t>, reliable</w:t>
      </w:r>
      <w:r>
        <w:rPr>
          <w:rFonts w:asciiTheme="minorHAnsi" w:hAnsiTheme="minorHAnsi" w:cstheme="minorHAnsi"/>
        </w:rPr>
        <w:t xml:space="preserve"> solution to reduce GHGs compared to heating oil </w:t>
      </w:r>
      <w:r w:rsidR="009271C5">
        <w:rPr>
          <w:rFonts w:asciiTheme="minorHAnsi" w:hAnsiTheme="minorHAnsi" w:cstheme="minorHAnsi"/>
        </w:rPr>
        <w:t xml:space="preserve">and </w:t>
      </w:r>
      <w:r w:rsidR="000D4B38">
        <w:rPr>
          <w:rFonts w:asciiTheme="minorHAnsi" w:hAnsiTheme="minorHAnsi" w:cstheme="minorHAnsi"/>
        </w:rPr>
        <w:t>provides</w:t>
      </w:r>
      <w:r>
        <w:rPr>
          <w:rFonts w:asciiTheme="minorHAnsi" w:hAnsiTheme="minorHAnsi" w:cstheme="minorHAnsi"/>
        </w:rPr>
        <w:t xml:space="preserve"> </w:t>
      </w:r>
      <w:r w:rsidR="000D4B3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choice for consumers who are facing increased energy costs.</w:t>
      </w:r>
    </w:p>
    <w:p w14:paraId="2A72362E" w14:textId="606B58AE" w:rsidR="000A0D8B" w:rsidRPr="00B15122" w:rsidRDefault="008F228C" w:rsidP="00355F0C">
      <w:pPr>
        <w:pStyle w:val="NormalWeb"/>
        <w:shd w:val="clear" w:color="auto" w:fill="FFFFFF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</w:t>
      </w:r>
      <w:r w:rsidR="000A0D8B">
        <w:rPr>
          <w:rFonts w:asciiTheme="minorHAnsi" w:hAnsiTheme="minorHAnsi" w:cstheme="minorHAnsi"/>
        </w:rPr>
        <w:t>deadlines for proposed net zero</w:t>
      </w:r>
      <w:r>
        <w:rPr>
          <w:rFonts w:asciiTheme="minorHAnsi" w:hAnsiTheme="minorHAnsi" w:cstheme="minorHAnsi"/>
        </w:rPr>
        <w:t xml:space="preserve"> target</w:t>
      </w:r>
      <w:r w:rsidR="000A0D8B">
        <w:rPr>
          <w:rFonts w:asciiTheme="minorHAnsi" w:hAnsiTheme="minorHAnsi" w:cstheme="minorHAnsi"/>
        </w:rPr>
        <w:t xml:space="preserve"> dates creeping up</w:t>
      </w:r>
      <w:r>
        <w:rPr>
          <w:rFonts w:asciiTheme="minorHAnsi" w:hAnsiTheme="minorHAnsi" w:cstheme="minorHAnsi"/>
        </w:rPr>
        <w:t xml:space="preserve">, </w:t>
      </w:r>
      <w:r w:rsidR="000A0D8B">
        <w:rPr>
          <w:rFonts w:asciiTheme="minorHAnsi" w:hAnsiTheme="minorHAnsi" w:cstheme="minorHAnsi"/>
        </w:rPr>
        <w:t>l</w:t>
      </w:r>
      <w:r w:rsidR="000A0D8B" w:rsidRPr="00B15122">
        <w:rPr>
          <w:rFonts w:asciiTheme="minorHAnsi" w:hAnsiTheme="minorHAnsi" w:cstheme="minorHAnsi"/>
        </w:rPr>
        <w:t>et’s use all the tools in the toolbox, and get smart about how to deal immediately with climate change.</w:t>
      </w:r>
    </w:p>
    <w:sectPr w:rsidR="000A0D8B" w:rsidRPr="00B15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E9"/>
    <w:rsid w:val="00015A2D"/>
    <w:rsid w:val="000A0D8B"/>
    <w:rsid w:val="000D3547"/>
    <w:rsid w:val="000D4B38"/>
    <w:rsid w:val="001F3B6C"/>
    <w:rsid w:val="0027318A"/>
    <w:rsid w:val="002B57D0"/>
    <w:rsid w:val="002E0DF7"/>
    <w:rsid w:val="00355F0C"/>
    <w:rsid w:val="004C7F66"/>
    <w:rsid w:val="004D17E9"/>
    <w:rsid w:val="007E38E0"/>
    <w:rsid w:val="007F1284"/>
    <w:rsid w:val="00870308"/>
    <w:rsid w:val="008750C4"/>
    <w:rsid w:val="008F228C"/>
    <w:rsid w:val="009271C5"/>
    <w:rsid w:val="00941A18"/>
    <w:rsid w:val="009453E4"/>
    <w:rsid w:val="009C16D0"/>
    <w:rsid w:val="00A2030C"/>
    <w:rsid w:val="00AB4137"/>
    <w:rsid w:val="00B15122"/>
    <w:rsid w:val="00F02337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1990"/>
  <w15:chartTrackingRefBased/>
  <w15:docId w15:val="{F60F62DE-EA2B-4EBC-AFDC-785ED315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7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B413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CDE7DDB5DCF41B5DEE0226F93C52E" ma:contentTypeVersion="12" ma:contentTypeDescription="Create a new document." ma:contentTypeScope="" ma:versionID="45de9882b41d977d9df57582dfc92d91">
  <xsd:schema xmlns:xsd="http://www.w3.org/2001/XMLSchema" xmlns:xs="http://www.w3.org/2001/XMLSchema" xmlns:p="http://schemas.microsoft.com/office/2006/metadata/properties" xmlns:ns3="ff1ef965-71b5-4670-95b3-38e236d9e025" xmlns:ns4="7288ce13-b1f6-408c-a62e-9cef4e6bd40a" targetNamespace="http://schemas.microsoft.com/office/2006/metadata/properties" ma:root="true" ma:fieldsID="62662fdd43ac513bedaff5603bb579b2" ns3:_="" ns4:_="">
    <xsd:import namespace="ff1ef965-71b5-4670-95b3-38e236d9e025"/>
    <xsd:import namespace="7288ce13-b1f6-408c-a62e-9cef4e6bd4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f965-71b5-4670-95b3-38e236d9e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8ce13-b1f6-408c-a62e-9cef4e6bd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50EB9-E911-4644-87B8-BB3BA3DAD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A3BBC-9D20-47D3-93DA-48126083B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16713-A5F5-44F3-B6C8-21DAE701F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ef965-71b5-4670-95b3-38e236d9e025"/>
    <ds:schemaRef ds:uri="7288ce13-b1f6-408c-a62e-9cef4e6bd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 Murphy</dc:creator>
  <cp:keywords/>
  <dc:description/>
  <cp:lastModifiedBy>Imen Trad</cp:lastModifiedBy>
  <cp:revision>3</cp:revision>
  <dcterms:created xsi:type="dcterms:W3CDTF">2023-01-25T16:04:00Z</dcterms:created>
  <dcterms:modified xsi:type="dcterms:W3CDTF">2023-01-25T16:33:00Z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0x010100287CDE7DDB5DCF41B5DEE0226F93C52E</vt:lpwstr>
  </property>
  <property fmtid="{D5CDD505-2E9C-101B-9397-08002B2CF9AE}" pid="3" name="GrammarlyDocumentId">
    <vt:lpwstr>c62823f976c88b6cd3915c5c64b8e6682a94a7b60fcdcfd6bccc57a71a4ec194</vt:lpwstr>
  </property>
</Properties>
</file>